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1-1</w:t>
      </w:r>
    </w:p>
    <w:p>
      <w:pPr>
        <w:widowControl/>
        <w:jc w:val="center"/>
        <w:rPr>
          <w:rFonts w:hint="eastAsia" w:eastAsia="黑体"/>
          <w:kern w:val="0"/>
          <w:sz w:val="32"/>
          <w:szCs w:val="32"/>
        </w:rPr>
      </w:pPr>
      <w:r>
        <w:rPr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</w:rPr>
        <w:t>3</w:t>
      </w:r>
      <w:r>
        <w:rPr>
          <w:rFonts w:ascii="方正小标宋_GBK" w:hAnsi="方正小标宋_GBK"/>
          <w:bCs/>
          <w:kern w:val="0"/>
          <w:sz w:val="36"/>
          <w:szCs w:val="36"/>
        </w:rPr>
        <w:t>部门整体支出绩效目标表</w:t>
      </w:r>
    </w:p>
    <w:p>
      <w:pPr>
        <w:widowControl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填报单位：双牌县</w:t>
      </w:r>
      <w:r>
        <w:rPr>
          <w:rFonts w:hint="eastAsia" w:ascii="宋体" w:hAnsi="宋体"/>
          <w:kern w:val="0"/>
          <w:lang w:eastAsia="zh-CN"/>
        </w:rPr>
        <w:t>红十字</w:t>
      </w:r>
      <w:r>
        <w:rPr>
          <w:rFonts w:hint="eastAsia" w:ascii="宋体" w:hAnsi="宋体"/>
          <w:kern w:val="0"/>
        </w:rPr>
        <w:t>会</w:t>
      </w:r>
      <w:r>
        <w:rPr>
          <w:rFonts w:hint="eastAsia" w:ascii="宋体" w:hAnsi="宋体"/>
          <w:kern w:val="0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14"/>
        <w:gridCol w:w="979"/>
        <w:gridCol w:w="2139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部门名称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双牌县红十字会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年度预算申请</w:t>
            </w:r>
            <w:r>
              <w:rPr>
                <w:rFonts w:hint="eastAsia"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（万元）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资金总额：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67.13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按收入性质分： 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按支出性质分：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其中：  一般公共预算：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67.13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其中： 基本支出：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57.85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纳入专户管理的非税收入拨款：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其他资金： 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部门职能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职责概述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（一）. 宣传、贯彻、落实《中华人民共和国红十字会法》和中国红十字会总会制定各项工作方针政策。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（二）.开展救灾准备工作，组织社会开展募捐，接受国内外援助，监督救灾物资的使用。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（三）.开展人道领域内的社会服务和社会公益活动。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（四）.开展与红十字会相关的其他工作。</w:t>
            </w:r>
          </w:p>
          <w:p>
            <w:pPr>
              <w:ind w:firstLine="315" w:firstLineChars="150"/>
              <w:rPr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整体绩效目标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持续开展无偿献血宣传，增强人民无偿献血观念，为治疗人民群众的疾病提供源源不断的优质血源，为保障人民群众身体健康发挥应有的作用</w:t>
            </w:r>
            <w:r>
              <w:rPr>
                <w:rFonts w:hint="eastAsia" w:ascii="宋体" w:hAnsi="宋体"/>
                <w:color w:val="333333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部门整体支出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年度绩效指标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一级指标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二级指标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三级指标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产出指标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无偿献血人数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质量指标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按时完成各项工作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成本指标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基本支出57.85万元，项目支出9.28万元。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时效指标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按照上级考核指标逐项完成率</w:t>
            </w:r>
            <w:r>
              <w:rPr>
                <w:rFonts w:hint="eastAsia" w:ascii="宋体" w:hAnsi="宋体"/>
                <w:kern w:val="0"/>
                <w:lang w:eastAsia="zh-CN"/>
              </w:rPr>
              <w:t>。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效益指标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经济效益指标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引导群众无偿献血，减轻患者医疗负担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社会效益指标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上级部门对单位工作的认可程度</w:t>
            </w:r>
            <w:r>
              <w:rPr>
                <w:rFonts w:hint="eastAsia" w:ascii="宋体" w:hAnsi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</w:rPr>
              <w:t>提高了红十字会影响力和社会认识度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较为认可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生态效益指标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无明显联系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可持续影响指标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无偿献血观念深入人心。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社会公众或服务对象满意度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服务对象满意度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≥96%</w:t>
            </w:r>
          </w:p>
        </w:tc>
      </w:tr>
    </w:tbl>
    <w:p>
      <w:pPr>
        <w:widowControl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填表人：</w:t>
      </w:r>
      <w:r>
        <w:rPr>
          <w:rFonts w:hint="eastAsia" w:ascii="宋体" w:hAnsi="宋体"/>
          <w:kern w:val="0"/>
          <w:lang w:eastAsia="zh-CN"/>
        </w:rPr>
        <w:t>杨国姣</w:t>
      </w:r>
      <w:r>
        <w:rPr>
          <w:rFonts w:hint="eastAsia" w:ascii="宋体" w:hAnsi="宋体"/>
          <w:kern w:val="0"/>
        </w:rPr>
        <w:t xml:space="preserve"> 联系电话：0746-77</w:t>
      </w:r>
      <w:r>
        <w:rPr>
          <w:rFonts w:hint="eastAsia" w:ascii="宋体" w:hAnsi="宋体"/>
          <w:kern w:val="0"/>
          <w:lang w:val="en-US" w:eastAsia="zh-CN"/>
        </w:rPr>
        <w:t>26199</w:t>
      </w:r>
      <w:r>
        <w:rPr>
          <w:rFonts w:hint="eastAsia" w:ascii="宋体" w:hAnsi="宋体"/>
          <w:kern w:val="0"/>
        </w:rPr>
        <w:t>填报日期：2023年</w:t>
      </w:r>
      <w:r>
        <w:rPr>
          <w:rFonts w:hint="eastAsia" w:ascii="宋体" w:hAnsi="宋体"/>
          <w:kern w:val="0"/>
          <w:lang w:val="en-US" w:eastAsia="zh-CN"/>
        </w:rPr>
        <w:t>3</w:t>
      </w:r>
      <w:r>
        <w:rPr>
          <w:rFonts w:hint="eastAsia" w:ascii="宋体" w:hAnsi="宋体"/>
          <w:kern w:val="0"/>
        </w:rPr>
        <w:t>月</w:t>
      </w:r>
      <w:r>
        <w:rPr>
          <w:rFonts w:hint="eastAsia" w:ascii="宋体" w:hAnsi="宋体"/>
          <w:kern w:val="0"/>
          <w:lang w:val="en-US" w:eastAsia="zh-CN"/>
        </w:rPr>
        <w:t>1</w:t>
      </w:r>
      <w:r>
        <w:rPr>
          <w:rFonts w:hint="eastAsia" w:ascii="宋体" w:hAnsi="宋体"/>
          <w:kern w:val="0"/>
        </w:rPr>
        <w:t>0日  单位负责人签字：</w:t>
      </w:r>
    </w:p>
    <w:p>
      <w:pPr>
        <w:widowControl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color w:val="000000"/>
          <w:kern w:val="0"/>
          <w:sz w:val="36"/>
          <w:szCs w:val="36"/>
        </w:rPr>
        <w:t>202</w:t>
      </w:r>
      <w:r>
        <w:rPr>
          <w:rFonts w:hint="eastAsia"/>
          <w:color w:val="000000"/>
          <w:kern w:val="0"/>
          <w:sz w:val="36"/>
          <w:szCs w:val="36"/>
        </w:rPr>
        <w:t>3</w:t>
      </w:r>
      <w:r>
        <w:rPr>
          <w:rFonts w:ascii="方正小标宋_GBK" w:hAnsi="方正小标宋_GBK"/>
          <w:color w:val="000000"/>
          <w:kern w:val="0"/>
          <w:sz w:val="36"/>
          <w:szCs w:val="36"/>
        </w:rPr>
        <w:t>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15"/>
        <w:gridCol w:w="1744"/>
        <w:gridCol w:w="799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填报单位：（盖章）</w:t>
            </w:r>
            <w:r>
              <w:rPr>
                <w:rFonts w:hint="eastAsia" w:ascii="宋体" w:hAnsi="宋体"/>
                <w:kern w:val="0"/>
                <w:lang w:eastAsia="zh-CN"/>
              </w:rPr>
              <w:t>双牌县红十字会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项目支出名称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无偿献血</w:t>
            </w:r>
            <w:r>
              <w:rPr>
                <w:rFonts w:hint="eastAsia" w:ascii="宋体" w:hAnsi="宋体"/>
                <w:color w:val="000000"/>
                <w:kern w:val="0"/>
              </w:rPr>
              <w:t>业务经费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预算部门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双牌县红十字会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预算金额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9.28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预算资金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2023.1.1-2023.12.31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及时、足额支付事业发展经费，保障单位各项业务工作顺利开展</w:t>
            </w:r>
            <w:r>
              <w:rPr>
                <w:rFonts w:ascii="宋体"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及时、足额支付事业发展经费，保障单位各项业务工作顺利开展</w:t>
            </w:r>
            <w:r>
              <w:rPr>
                <w:rFonts w:ascii="宋体" w:hAnsi="宋体"/>
                <w:color w:val="000000"/>
                <w:kern w:val="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一级指标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二级指标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三级指标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产出指标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数量指标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完成支出总额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9.28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质量指标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资金使用合格率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时效指标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完成支出及时率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成本指标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支出控制在预算内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9.28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效益指标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经济效益指标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促进经济发展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社会效益指标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促进社会发展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生态效益指标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促进可持续发展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可持续影响指标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促进可持续发展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服务对象得到很大的满足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96%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宋体" w:hAnsi="宋体"/>
          <w:kern w:val="0"/>
        </w:rPr>
        <w:t>填表人：</w:t>
      </w:r>
      <w:r>
        <w:rPr>
          <w:rFonts w:hint="eastAsia" w:ascii="宋体" w:hAnsi="宋体"/>
          <w:kern w:val="0"/>
          <w:lang w:eastAsia="zh-CN"/>
        </w:rPr>
        <w:t>杨国姣</w:t>
      </w:r>
      <w:r>
        <w:rPr>
          <w:rFonts w:hint="eastAsia" w:ascii="宋体" w:hAnsi="宋体"/>
          <w:kern w:val="0"/>
        </w:rPr>
        <w:t xml:space="preserve"> 联系电话：0746-77</w:t>
      </w:r>
      <w:r>
        <w:rPr>
          <w:rFonts w:hint="eastAsia" w:ascii="宋体" w:hAnsi="宋体"/>
          <w:kern w:val="0"/>
          <w:lang w:val="en-US" w:eastAsia="zh-CN"/>
        </w:rPr>
        <w:t>26199</w:t>
      </w:r>
      <w:r>
        <w:rPr>
          <w:rFonts w:hint="eastAsia" w:ascii="仿宋_GB2312" w:hAnsi="仿宋_GB2312"/>
          <w:kern w:val="0"/>
        </w:rPr>
        <w:t xml:space="preserve"> </w:t>
      </w:r>
      <w:r>
        <w:rPr>
          <w:rFonts w:ascii="宋体" w:hAnsi="宋体"/>
          <w:kern w:val="0"/>
        </w:rPr>
        <w:t>填报日期：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</w:rPr>
        <w:t>2023</w:t>
      </w:r>
      <w:r>
        <w:rPr>
          <w:rFonts w:hint="eastAsia" w:ascii="宋体" w:hAnsi="宋体"/>
          <w:kern w:val="0"/>
        </w:rPr>
        <w:t>年</w:t>
      </w:r>
      <w:r>
        <w:rPr>
          <w:rFonts w:hint="eastAsia" w:ascii="宋体" w:hAnsi="宋体"/>
          <w:kern w:val="0"/>
          <w:lang w:val="en-US" w:eastAsia="zh-CN"/>
        </w:rPr>
        <w:t>3</w:t>
      </w:r>
      <w:r>
        <w:rPr>
          <w:rFonts w:hint="eastAsia" w:ascii="宋体" w:hAnsi="宋体"/>
          <w:kern w:val="0"/>
        </w:rPr>
        <w:t>月</w:t>
      </w:r>
      <w:r>
        <w:rPr>
          <w:rFonts w:hint="eastAsia" w:ascii="宋体" w:hAnsi="宋体"/>
          <w:kern w:val="0"/>
          <w:lang w:val="en-US" w:eastAsia="zh-CN"/>
        </w:rPr>
        <w:t>1</w:t>
      </w:r>
      <w:r>
        <w:rPr>
          <w:rFonts w:hint="eastAsia" w:ascii="仿宋_GB2312" w:hAnsi="仿宋_GB2312"/>
          <w:kern w:val="0"/>
        </w:rPr>
        <w:t>0</w:t>
      </w:r>
      <w:r>
        <w:rPr>
          <w:rFonts w:hint="eastAsia" w:ascii="宋体" w:hAnsi="宋体"/>
          <w:kern w:val="0"/>
        </w:rPr>
        <w:t>日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</w:rPr>
        <w:t xml:space="preserve">   </w:t>
      </w:r>
      <w:r>
        <w:rPr>
          <w:rFonts w:ascii="宋体" w:hAnsi="宋体"/>
          <w:kern w:val="0"/>
        </w:rPr>
        <w:t>单位负责人签字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p>
      <w:pPr>
        <w:widowControl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bCs/>
          <w:kern w:val="0"/>
          <w:sz w:val="36"/>
          <w:szCs w:val="36"/>
        </w:rPr>
        <w:t>202</w:t>
      </w:r>
      <w:r>
        <w:rPr>
          <w:rFonts w:hint="eastAsia"/>
          <w:bCs/>
          <w:kern w:val="0"/>
          <w:sz w:val="36"/>
          <w:szCs w:val="36"/>
        </w:rPr>
        <w:t>3</w:t>
      </w:r>
      <w:r>
        <w:rPr>
          <w:rFonts w:ascii="方正小标宋_GBK" w:hAnsi="方正小标宋_GBK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宋体" w:hAnsi="宋体"/>
          <w:kern w:val="0"/>
          <w:sz w:val="24"/>
          <w:szCs w:val="24"/>
        </w:rPr>
        <w:t>填报单位（盖章）：</w:t>
      </w:r>
      <w:r>
        <w:rPr>
          <w:rFonts w:hint="eastAsia" w:ascii="宋体" w:hAnsi="宋体"/>
          <w:kern w:val="0"/>
          <w:lang w:eastAsia="zh-CN"/>
        </w:rPr>
        <w:t>双牌县红十字会</w:t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2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001"/>
        <w:gridCol w:w="1701"/>
        <w:gridCol w:w="1979"/>
        <w:gridCol w:w="1134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项目名称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无偿献血</w:t>
            </w:r>
            <w:r>
              <w:rPr>
                <w:rFonts w:hint="eastAsia" w:ascii="宋体" w:hAnsi="宋体"/>
                <w:color w:val="000000"/>
                <w:kern w:val="0"/>
              </w:rPr>
              <w:t>业务经费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止时间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主管部门及其编码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205001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项目实施单位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双牌县红十字会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项目负责人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周厚瑛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联系电话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项目资金申请</w:t>
            </w:r>
            <w:r>
              <w:rPr>
                <w:rFonts w:ascii="仿宋_GB2312" w:hAnsi="仿宋_GB2312"/>
                <w:kern w:val="0"/>
              </w:rPr>
              <w:br w:type="textWrapping"/>
            </w:r>
            <w:r>
              <w:rPr>
                <w:rFonts w:ascii="宋体" w:hAnsi="宋体"/>
                <w:kern w:val="0"/>
              </w:rPr>
              <w:t>（万元）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宋体" w:hAnsi="宋体"/>
                <w:kern w:val="0"/>
              </w:rPr>
              <w:t>资金总额：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</w:t>
            </w:r>
            <w:r>
              <w:rPr>
                <w:rFonts w:ascii="宋体" w:hAnsi="宋体"/>
                <w:kern w:val="0"/>
              </w:rPr>
              <w:t>一、预算资金：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</w:t>
            </w:r>
            <w:r>
              <w:rPr>
                <w:rFonts w:ascii="宋体" w:hAnsi="宋体"/>
                <w:kern w:val="0"/>
              </w:rPr>
              <w:t>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</w:t>
            </w:r>
            <w:r>
              <w:rPr>
                <w:rFonts w:ascii="宋体" w:hAnsi="宋体"/>
                <w:kern w:val="0"/>
              </w:rPr>
              <w:t>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项目概况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保障工资支出和单位业务正常运转</w:t>
            </w:r>
            <w:r>
              <w:rPr>
                <w:rFonts w:hint="eastAsia" w:ascii="宋体" w:hAnsi="宋体"/>
                <w:kern w:val="0"/>
                <w:lang w:eastAsia="zh-CN"/>
              </w:rPr>
              <w:t>，开展无偿献血工作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项目实施进度计划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项目实施内容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开始时间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无偿献血</w:t>
            </w:r>
            <w:r>
              <w:rPr>
                <w:rFonts w:hint="eastAsia" w:ascii="宋体" w:hAnsi="宋体"/>
                <w:color w:val="000000"/>
                <w:kern w:val="0"/>
              </w:rPr>
              <w:t>业务经费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仿宋_GB2312" w:hAnsi="仿宋_GB2312"/>
                <w:kern w:val="0"/>
              </w:rPr>
              <w:t>1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>　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2023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仿宋_GB2312" w:hAnsi="仿宋_GB2312"/>
                <w:kern w:val="0"/>
              </w:rPr>
              <w:t>12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项目绩效目标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长期目标</w:t>
            </w: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及时、足额支付事业发展经费，保障单位各项业务工作顺利开展</w:t>
            </w:r>
            <w:r>
              <w:rPr>
                <w:rFonts w:ascii="宋体" w:hAnsi="宋体"/>
                <w:color w:val="000000"/>
                <w:kern w:val="0"/>
              </w:rPr>
              <w:t>　</w:t>
            </w:r>
            <w:r>
              <w:rPr>
                <w:rFonts w:ascii="宋体" w:hAnsi="宋体"/>
                <w:kern w:val="0"/>
              </w:rPr>
              <w:t>　</w:t>
            </w:r>
          </w:p>
        </w:tc>
        <w:tc>
          <w:tcPr>
            <w:tcW w:w="4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及时、足额支付事业发展经费，保障单位各项业务工作顺利开展</w:t>
            </w:r>
            <w:r>
              <w:rPr>
                <w:rFonts w:ascii="宋体" w:hAnsi="宋体"/>
                <w:color w:val="000000"/>
                <w:kern w:val="0"/>
              </w:rPr>
              <w:t>　</w:t>
            </w:r>
            <w:r>
              <w:rPr>
                <w:rFonts w:ascii="宋体" w:hAnsi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年度绩效指标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二级指标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三级指标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指标值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产出指标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数量指标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完成支出总额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9.28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质量指标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资金使用合格率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90%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时效指标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完成支出及时率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95%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成本指标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支出控制在预算内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9.28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效益指标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经济效益指标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促进经济发展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社会效益指标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促进社会发展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生态效益指标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可持续影响指标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促进可持续发展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良好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服务对象得到很大的满足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≥</w:t>
            </w:r>
            <w:r>
              <w:rPr>
                <w:rFonts w:hint="eastAsia" w:ascii="仿宋_GB2312" w:hAnsi="仿宋_GB2312"/>
                <w:color w:val="000000"/>
                <w:kern w:val="0"/>
              </w:rPr>
              <w:t>96%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其他需说明的问题</w:t>
            </w:r>
          </w:p>
        </w:tc>
        <w:tc>
          <w:tcPr>
            <w:tcW w:w="8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无</w:t>
            </w:r>
            <w:r>
              <w:rPr>
                <w:rFonts w:ascii="宋体" w:hAnsi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主管部门审核意见</w:t>
            </w:r>
          </w:p>
        </w:tc>
        <w:tc>
          <w:tcPr>
            <w:tcW w:w="8186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    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宋体" w:hAnsi="宋体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</w:rPr>
              <w:t>年</w:t>
            </w:r>
            <w:r>
              <w:rPr>
                <w:rFonts w:ascii="仿宋_GB2312" w:hAnsi="仿宋_GB2312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>月</w:t>
            </w:r>
            <w:r>
              <w:rPr>
                <w:rFonts w:ascii="仿宋_GB2312" w:hAnsi="仿宋_GB2312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宋体" w:hAnsi="宋体"/>
          <w:kern w:val="0"/>
        </w:rPr>
        <w:t>填表人：</w:t>
      </w:r>
      <w:r>
        <w:rPr>
          <w:rFonts w:hint="eastAsia" w:ascii="宋体" w:hAnsi="宋体"/>
          <w:kern w:val="0"/>
          <w:lang w:eastAsia="zh-CN"/>
        </w:rPr>
        <w:t>杨国姣</w:t>
      </w:r>
      <w:r>
        <w:rPr>
          <w:rFonts w:hint="eastAsia" w:ascii="宋体" w:hAnsi="宋体"/>
          <w:kern w:val="0"/>
        </w:rPr>
        <w:t xml:space="preserve"> 联系电话：0746-77</w:t>
      </w:r>
      <w:r>
        <w:rPr>
          <w:rFonts w:hint="eastAsia" w:ascii="宋体" w:hAnsi="宋体"/>
          <w:kern w:val="0"/>
          <w:lang w:val="en-US" w:eastAsia="zh-CN"/>
        </w:rPr>
        <w:t>26199</w:t>
      </w:r>
      <w:bookmarkStart w:id="0" w:name="_GoBack"/>
      <w:bookmarkEnd w:id="0"/>
      <w:r>
        <w:rPr>
          <w:rFonts w:hint="eastAsia" w:ascii="仿宋_GB2312" w:hAnsi="仿宋_GB2312"/>
          <w:kern w:val="0"/>
        </w:rPr>
        <w:t xml:space="preserve"> </w:t>
      </w:r>
      <w:r>
        <w:rPr>
          <w:rFonts w:ascii="宋体" w:hAnsi="宋体"/>
          <w:kern w:val="0"/>
        </w:rPr>
        <w:t>填报日期：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</w:rPr>
        <w:t>2022</w:t>
      </w:r>
      <w:r>
        <w:rPr>
          <w:rFonts w:hint="eastAsia" w:ascii="宋体" w:hAnsi="宋体"/>
          <w:kern w:val="0"/>
        </w:rPr>
        <w:t>年</w:t>
      </w:r>
      <w:r>
        <w:rPr>
          <w:rFonts w:hint="eastAsia" w:ascii="宋体" w:hAnsi="宋体"/>
          <w:kern w:val="0"/>
          <w:lang w:val="en-US" w:eastAsia="zh-CN"/>
        </w:rPr>
        <w:t>3</w:t>
      </w:r>
      <w:r>
        <w:rPr>
          <w:rFonts w:hint="eastAsia" w:ascii="宋体" w:hAnsi="宋体"/>
          <w:kern w:val="0"/>
        </w:rPr>
        <w:t>月</w:t>
      </w:r>
      <w:r>
        <w:rPr>
          <w:rFonts w:hint="eastAsia" w:ascii="宋体" w:hAnsi="宋体"/>
          <w:kern w:val="0"/>
          <w:lang w:val="en-US" w:eastAsia="zh-CN"/>
        </w:rPr>
        <w:t>1</w:t>
      </w:r>
      <w:r>
        <w:rPr>
          <w:rFonts w:hint="eastAsia" w:ascii="仿宋_GB2312" w:hAnsi="仿宋_GB2312"/>
          <w:kern w:val="0"/>
        </w:rPr>
        <w:t>0</w:t>
      </w:r>
      <w:r>
        <w:rPr>
          <w:rFonts w:hint="eastAsia" w:ascii="宋体" w:hAnsi="宋体"/>
          <w:kern w:val="0"/>
        </w:rPr>
        <w:t>日</w:t>
      </w:r>
      <w:r>
        <w:rPr>
          <w:rFonts w:ascii="仿宋_GB2312" w:hAnsi="仿宋_GB2312"/>
          <w:kern w:val="0"/>
        </w:rPr>
        <w:t xml:space="preserve"> </w:t>
      </w:r>
      <w:r>
        <w:rPr>
          <w:rFonts w:ascii="宋体" w:hAnsi="宋体"/>
          <w:kern w:val="0"/>
        </w:rPr>
        <w:t>单位负责人签字</w:t>
      </w:r>
    </w:p>
    <w:p>
      <w:pPr>
        <w:jc w:val="center"/>
        <w:rPr>
          <w:rFonts w:ascii="仿宋_GB2312" w:hAnsi="仿宋_GB2312"/>
          <w:kern w:val="0"/>
        </w:rPr>
      </w:pPr>
      <w:r>
        <w:rPr>
          <w:rFonts w:hint="eastAsia" w:ascii="仿宋_GB2312" w:hAnsi="仿宋_GB2312"/>
          <w:kern w:val="0"/>
        </w:rPr>
        <w:t xml:space="preserve"> </w:t>
      </w:r>
    </w:p>
    <w:sectPr>
      <w:pgSz w:w="11906" w:h="16838"/>
      <w:pgMar w:top="1440" w:right="1797" w:bottom="1440" w:left="130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18709B"/>
    <w:rsid w:val="0018709B"/>
    <w:rsid w:val="00323B43"/>
    <w:rsid w:val="003D37D8"/>
    <w:rsid w:val="004358AB"/>
    <w:rsid w:val="00630F1B"/>
    <w:rsid w:val="008B7726"/>
    <w:rsid w:val="00D3533C"/>
    <w:rsid w:val="00E52E0D"/>
    <w:rsid w:val="00F1554E"/>
    <w:rsid w:val="00F858F4"/>
    <w:rsid w:val="0B664116"/>
    <w:rsid w:val="1D9A3B10"/>
    <w:rsid w:val="27D84E3C"/>
    <w:rsid w:val="415D1864"/>
    <w:rsid w:val="48600E2A"/>
    <w:rsid w:val="5D2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2189</Characters>
  <Lines>18</Lines>
  <Paragraphs>5</Paragraphs>
  <TotalTime>2</TotalTime>
  <ScaleCrop>false</ScaleCrop>
  <LinksUpToDate>false</LinksUpToDate>
  <CharactersWithSpaces>2568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2023-09-15T07:17:00Z</dcterms:created>
  <dc:creator>xtzj</dc:creator>
  <cp:lastModifiedBy>Administrator</cp:lastModifiedBy>
  <dcterms:modified xsi:type="dcterms:W3CDTF">2023-09-20T02:30:29Z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8AAF3743883D4173AC04F33A5E834177_13</vt:lpwstr>
  </property>
</Properties>
</file>