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7A" w:rsidRDefault="0071427A" w:rsidP="0071427A"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关于</w:t>
      </w:r>
      <w:r>
        <w:rPr>
          <w:rFonts w:ascii="方正大标宋简体" w:eastAsia="方正大标宋简体" w:hAnsi="微软雅黑" w:cs="宋体" w:hint="eastAsia"/>
          <w:kern w:val="0"/>
          <w:sz w:val="36"/>
          <w:szCs w:val="36"/>
        </w:rPr>
        <w:t>《</w:t>
      </w:r>
      <w:r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关于双牌县城区新能源公交车票价</w:t>
      </w:r>
      <w:r w:rsidR="008335BC"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定价</w:t>
      </w:r>
      <w:r w:rsidR="009B758C"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有关事项</w:t>
      </w:r>
      <w:r>
        <w:rPr>
          <w:rFonts w:ascii="方正大标宋简体" w:eastAsia="方正大标宋简体" w:hint="eastAsia"/>
          <w:sz w:val="44"/>
          <w:szCs w:val="44"/>
        </w:rPr>
        <w:t>的通知</w:t>
      </w:r>
      <w:r>
        <w:rPr>
          <w:rFonts w:ascii="方正大标宋简体" w:eastAsia="方正大标宋简体" w:hAnsi="微软雅黑" w:cs="宋体" w:hint="eastAsia"/>
          <w:kern w:val="0"/>
          <w:sz w:val="36"/>
          <w:szCs w:val="36"/>
        </w:rPr>
        <w:t>》</w:t>
      </w:r>
      <w:r>
        <w:rPr>
          <w:rFonts w:ascii="方正大标宋简体" w:eastAsia="方正大标宋简体" w:hAnsi="微软雅黑" w:cs="宋体" w:hint="eastAsia"/>
          <w:kern w:val="0"/>
          <w:sz w:val="44"/>
          <w:szCs w:val="44"/>
        </w:rPr>
        <w:t>（征求意见稿）征求意见的通知</w:t>
      </w:r>
    </w:p>
    <w:p w:rsidR="0071427A" w:rsidRDefault="0071427A" w:rsidP="0071427A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 xml:space="preserve"> </w:t>
      </w:r>
    </w:p>
    <w:p w:rsidR="0071427A" w:rsidRDefault="00AF7B16" w:rsidP="0071427A">
      <w:pPr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障我县公共交通事业健康发展，改善广大市民出行方便和乘车环境，根据《中华人民共和国价格法》、《湖南省定价目录》（湘发改价调规〔2021〕131号）、《关于印发〈湖南省定价听证目录（2022年版）〉的通知》（湘发改价调规〔2022〕488号）</w:t>
      </w:r>
      <w:r w:rsidR="009B758C">
        <w:rPr>
          <w:rFonts w:ascii="仿宋_GB2312" w:eastAsia="仿宋_GB2312" w:hint="eastAsia"/>
          <w:sz w:val="32"/>
          <w:szCs w:val="32"/>
        </w:rPr>
        <w:t>等文件精神，</w:t>
      </w:r>
      <w:r w:rsidR="009B758C">
        <w:rPr>
          <w:rFonts w:ascii="仿宋_GB2312" w:eastAsia="仿宋_GB2312" w:hAnsi="仿宋" w:hint="eastAsia"/>
          <w:sz w:val="32"/>
          <w:szCs w:val="32"/>
        </w:rPr>
        <w:t>经成本监审，</w:t>
      </w:r>
      <w:r w:rsidR="0071427A">
        <w:rPr>
          <w:rFonts w:ascii="仿宋_GB2312" w:eastAsia="仿宋_GB2312" w:hAnsi="仿宋" w:hint="eastAsia"/>
          <w:sz w:val="32"/>
          <w:szCs w:val="32"/>
        </w:rPr>
        <w:t>召开</w:t>
      </w:r>
      <w:r w:rsidR="00922323">
        <w:rPr>
          <w:rFonts w:ascii="仿宋_GB2312" w:eastAsia="仿宋_GB2312" w:hAnsi="仿宋" w:hint="eastAsia"/>
          <w:sz w:val="32"/>
          <w:szCs w:val="32"/>
        </w:rPr>
        <w:t>听证</w:t>
      </w:r>
      <w:r w:rsidR="0071427A">
        <w:rPr>
          <w:rFonts w:ascii="仿宋_GB2312" w:eastAsia="仿宋_GB2312" w:hAnsi="仿宋" w:hint="eastAsia"/>
          <w:sz w:val="32"/>
          <w:szCs w:val="32"/>
        </w:rPr>
        <w:t>会征求意见的基础上，</w:t>
      </w:r>
      <w:r w:rsidR="00922323">
        <w:rPr>
          <w:rFonts w:ascii="仿宋_GB2312" w:eastAsia="仿宋_GB2312" w:hAnsi="仿宋" w:hint="eastAsia"/>
          <w:sz w:val="32"/>
          <w:szCs w:val="32"/>
        </w:rPr>
        <w:t>结合我县实际，</w:t>
      </w:r>
      <w:r w:rsidR="0071427A">
        <w:rPr>
          <w:rFonts w:ascii="仿宋_GB2312" w:eastAsia="仿宋_GB2312" w:hAnsi="仿宋" w:hint="eastAsia"/>
          <w:sz w:val="32"/>
          <w:szCs w:val="32"/>
        </w:rPr>
        <w:t>拟定了《</w:t>
      </w:r>
      <w:r w:rsidR="009B758C" w:rsidRPr="009B758C">
        <w:rPr>
          <w:rFonts w:ascii="仿宋_GB2312" w:eastAsia="仿宋_GB2312" w:hAnsi="微软雅黑" w:cs="宋体" w:hint="eastAsia"/>
          <w:kern w:val="0"/>
          <w:sz w:val="32"/>
          <w:szCs w:val="32"/>
        </w:rPr>
        <w:t>关于双牌县城区新能源公交车票价</w:t>
      </w:r>
      <w:r w:rsidR="00922323">
        <w:rPr>
          <w:rFonts w:ascii="仿宋_GB2312" w:eastAsia="仿宋_GB2312" w:hAnsi="微软雅黑" w:cs="宋体" w:hint="eastAsia"/>
          <w:kern w:val="0"/>
          <w:sz w:val="32"/>
          <w:szCs w:val="32"/>
        </w:rPr>
        <w:t>定价</w:t>
      </w:r>
      <w:r w:rsidR="009B758C">
        <w:rPr>
          <w:rFonts w:ascii="仿宋_GB2312" w:eastAsia="仿宋_GB2312" w:hAnsi="微软雅黑" w:cs="宋体" w:hint="eastAsia"/>
          <w:kern w:val="0"/>
          <w:sz w:val="32"/>
          <w:szCs w:val="32"/>
        </w:rPr>
        <w:t>有关事项</w:t>
      </w:r>
      <w:r w:rsidR="009B758C" w:rsidRPr="009B758C">
        <w:rPr>
          <w:rFonts w:ascii="仿宋_GB2312" w:eastAsia="仿宋_GB2312" w:hint="eastAsia"/>
          <w:sz w:val="32"/>
          <w:szCs w:val="32"/>
        </w:rPr>
        <w:t>的通知</w:t>
      </w:r>
      <w:r w:rsidR="0071427A">
        <w:rPr>
          <w:rFonts w:ascii="仿宋_GB2312" w:eastAsia="仿宋_GB2312" w:hAnsi="仿宋" w:hint="eastAsia"/>
          <w:sz w:val="32"/>
          <w:szCs w:val="32"/>
        </w:rPr>
        <w:t>》（征求意见稿）,现向社会公众广泛征求意见。</w:t>
      </w:r>
    </w:p>
    <w:p w:rsidR="0071427A" w:rsidRPr="009B758C" w:rsidRDefault="0071427A" w:rsidP="009B758C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758C">
        <w:rPr>
          <w:rFonts w:ascii="黑体" w:eastAsia="黑体" w:hAnsi="黑体" w:hint="eastAsia"/>
          <w:bCs/>
          <w:sz w:val="32"/>
          <w:szCs w:val="32"/>
        </w:rPr>
        <w:t>一、征求意见期限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2022年9月</w:t>
      </w:r>
      <w:r w:rsidR="009B758C"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日至2022年10月2</w:t>
      </w:r>
      <w:r w:rsidR="009B758C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日止（共</w:t>
      </w:r>
      <w:r w:rsidR="009B758C">
        <w:rPr>
          <w:rFonts w:ascii="仿宋_GB2312"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天）。</w:t>
      </w:r>
    </w:p>
    <w:p w:rsidR="0071427A" w:rsidRPr="009B758C" w:rsidRDefault="0071427A" w:rsidP="009B758C">
      <w:pPr>
        <w:spacing w:line="600" w:lineRule="exact"/>
        <w:ind w:firstLineChars="200" w:firstLine="640"/>
        <w:rPr>
          <w:rFonts w:ascii="黑体" w:eastAsia="黑体" w:hAnsi="黑体" w:hint="eastAsia"/>
          <w:bCs/>
          <w:sz w:val="32"/>
          <w:szCs w:val="32"/>
        </w:rPr>
      </w:pPr>
      <w:r w:rsidRPr="009B758C">
        <w:rPr>
          <w:rFonts w:ascii="黑体" w:eastAsia="黑体" w:hAnsi="黑体" w:hint="eastAsia"/>
          <w:bCs/>
          <w:sz w:val="32"/>
          <w:szCs w:val="32"/>
        </w:rPr>
        <w:t>二、公众对</w:t>
      </w:r>
      <w:r w:rsidRPr="00922323">
        <w:rPr>
          <w:rFonts w:ascii="黑体" w:eastAsia="黑体" w:hAnsi="黑体" w:hint="eastAsia"/>
          <w:bCs/>
          <w:sz w:val="32"/>
          <w:szCs w:val="32"/>
        </w:rPr>
        <w:t>《</w:t>
      </w:r>
      <w:r w:rsidR="009B758C" w:rsidRPr="00922323">
        <w:rPr>
          <w:rFonts w:ascii="黑体" w:eastAsia="黑体" w:hAnsi="黑体" w:cs="宋体" w:hint="eastAsia"/>
          <w:kern w:val="0"/>
          <w:sz w:val="32"/>
          <w:szCs w:val="32"/>
        </w:rPr>
        <w:t>关于双牌县城区新能源公交车票价定价</w:t>
      </w:r>
      <w:r w:rsidR="00922323">
        <w:rPr>
          <w:rFonts w:ascii="黑体" w:eastAsia="黑体" w:hAnsi="黑体" w:cs="宋体" w:hint="eastAsia"/>
          <w:kern w:val="0"/>
          <w:sz w:val="32"/>
          <w:szCs w:val="32"/>
        </w:rPr>
        <w:t>有关事项</w:t>
      </w:r>
      <w:r w:rsidR="009B758C" w:rsidRPr="00922323">
        <w:rPr>
          <w:rFonts w:ascii="黑体" w:eastAsia="黑体" w:hAnsi="黑体" w:hint="eastAsia"/>
          <w:sz w:val="32"/>
          <w:szCs w:val="32"/>
        </w:rPr>
        <w:t>的通知</w:t>
      </w:r>
      <w:r w:rsidRPr="00922323">
        <w:rPr>
          <w:rFonts w:ascii="黑体" w:eastAsia="黑体" w:hAnsi="黑体" w:hint="eastAsia"/>
          <w:bCs/>
          <w:sz w:val="32"/>
          <w:szCs w:val="32"/>
        </w:rPr>
        <w:t>》如有建议或意见，可能通过以下方式提出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1、通过网络方式反映。请将意见发送至</w:t>
      </w:r>
      <w:hyperlink r:id="rId4" w:history="1">
        <w:r>
          <w:rPr>
            <w:rStyle w:val="15"/>
            <w:rFonts w:ascii="仿宋_GB2312" w:eastAsia="仿宋_GB2312" w:hint="eastAsia"/>
            <w:sz w:val="32"/>
            <w:szCs w:val="32"/>
          </w:rPr>
          <w:t>sp7723513@163.com</w:t>
        </w:r>
      </w:hyperlink>
      <w:r>
        <w:rPr>
          <w:rFonts w:ascii="仿宋_GB2312" w:eastAsia="仿宋_GB2312" w:hint="eastAsia"/>
          <w:sz w:val="32"/>
          <w:szCs w:val="32"/>
        </w:rPr>
        <w:t>电子邮箱，并注明“双牌县</w:t>
      </w:r>
      <w:r w:rsidR="009B758C">
        <w:rPr>
          <w:rFonts w:ascii="仿宋_GB2312" w:eastAsia="仿宋_GB2312" w:hint="eastAsia"/>
          <w:sz w:val="32"/>
          <w:szCs w:val="32"/>
        </w:rPr>
        <w:t>城区新能源公交车票价</w:t>
      </w:r>
      <w:r w:rsidR="00922323">
        <w:rPr>
          <w:rFonts w:ascii="仿宋_GB2312" w:eastAsia="仿宋_GB2312" w:hint="eastAsia"/>
          <w:sz w:val="32"/>
          <w:szCs w:val="32"/>
        </w:rPr>
        <w:t>定价</w:t>
      </w:r>
      <w:r w:rsidR="009B758C">
        <w:rPr>
          <w:rFonts w:ascii="仿宋_GB2312" w:eastAsia="仿宋_GB2312" w:hint="eastAsia"/>
          <w:sz w:val="32"/>
          <w:szCs w:val="32"/>
        </w:rPr>
        <w:t>有关事项</w:t>
      </w:r>
      <w:r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Ansi="仿宋" w:hint="eastAsia"/>
          <w:sz w:val="32"/>
          <w:szCs w:val="32"/>
        </w:rPr>
        <w:t>征求意见</w:t>
      </w:r>
      <w:r>
        <w:rPr>
          <w:rFonts w:ascii="仿宋_GB2312" w:eastAsia="仿宋_GB2312" w:hint="eastAsia"/>
          <w:sz w:val="32"/>
          <w:szCs w:val="32"/>
        </w:rPr>
        <w:t>”字样。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2、通过信函方式反映。请将意见寄至“双牌县发改局办公室”，邮编425200，地址：双牌县泷泊镇万山路14号，请在信封上注明“</w:t>
      </w:r>
      <w:r>
        <w:rPr>
          <w:rFonts w:ascii="仿宋_GB2312" w:eastAsia="仿宋_GB2312" w:hAnsi="仿宋" w:hint="eastAsia"/>
          <w:sz w:val="32"/>
          <w:szCs w:val="32"/>
        </w:rPr>
        <w:t>双牌县</w:t>
      </w:r>
      <w:r w:rsidR="009B758C">
        <w:rPr>
          <w:rFonts w:ascii="仿宋_GB2312" w:eastAsia="仿宋_GB2312" w:hAnsi="仿宋" w:hint="eastAsia"/>
          <w:sz w:val="32"/>
          <w:szCs w:val="32"/>
        </w:rPr>
        <w:t>城区新能源公交车票价</w:t>
      </w:r>
      <w:r w:rsidR="00922323">
        <w:rPr>
          <w:rFonts w:ascii="仿宋_GB2312" w:eastAsia="仿宋_GB2312" w:hAnsi="仿宋" w:hint="eastAsia"/>
          <w:sz w:val="32"/>
          <w:szCs w:val="32"/>
        </w:rPr>
        <w:t>定价</w:t>
      </w:r>
      <w:r w:rsidR="009B758C">
        <w:rPr>
          <w:rFonts w:ascii="仿宋_GB2312" w:eastAsia="仿宋_GB2312" w:hAnsi="仿宋" w:hint="eastAsia"/>
          <w:sz w:val="32"/>
          <w:szCs w:val="32"/>
        </w:rPr>
        <w:t>有关事项</w:t>
      </w:r>
      <w:r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Ansi="仿宋" w:hint="eastAsia"/>
          <w:sz w:val="32"/>
          <w:szCs w:val="32"/>
        </w:rPr>
        <w:t>征求意见</w:t>
      </w:r>
      <w:r>
        <w:rPr>
          <w:rFonts w:ascii="仿宋_GB2312" w:eastAsia="仿宋_GB2312" w:hint="eastAsia"/>
          <w:sz w:val="32"/>
          <w:szCs w:val="32"/>
        </w:rPr>
        <w:t>”字样。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3、通过来访方式反映。来访接待地址：双牌县发改局办公室（双牌县泷泊镇万山路14号，咨询电话：0746-7723513）。</w:t>
      </w:r>
    </w:p>
    <w:p w:rsidR="0071427A" w:rsidRPr="009B758C" w:rsidRDefault="0071427A" w:rsidP="009B758C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B758C">
        <w:rPr>
          <w:rFonts w:ascii="黑体" w:eastAsia="黑体" w:hAnsi="黑体" w:hint="eastAsia"/>
          <w:bCs/>
          <w:sz w:val="32"/>
          <w:szCs w:val="32"/>
        </w:rPr>
        <w:t>三、关于对《</w:t>
      </w:r>
      <w:r w:rsidR="009B758C" w:rsidRPr="009B758C">
        <w:rPr>
          <w:rFonts w:ascii="黑体" w:eastAsia="黑体" w:hAnsi="黑体" w:cs="宋体" w:hint="eastAsia"/>
          <w:kern w:val="0"/>
          <w:sz w:val="32"/>
          <w:szCs w:val="32"/>
        </w:rPr>
        <w:t>关于双牌县城区新能源公交车票价定价</w:t>
      </w:r>
      <w:r w:rsidR="00FD6685">
        <w:rPr>
          <w:rFonts w:ascii="黑体" w:eastAsia="黑体" w:hAnsi="黑体" w:cs="宋体" w:hint="eastAsia"/>
          <w:kern w:val="0"/>
          <w:sz w:val="32"/>
          <w:szCs w:val="32"/>
        </w:rPr>
        <w:t>有关事项</w:t>
      </w:r>
      <w:r w:rsidR="009B758C" w:rsidRPr="009B758C">
        <w:rPr>
          <w:rFonts w:ascii="黑体" w:eastAsia="黑体" w:hAnsi="黑体" w:hint="eastAsia"/>
          <w:sz w:val="32"/>
          <w:szCs w:val="32"/>
        </w:rPr>
        <w:t>的通知</w:t>
      </w:r>
      <w:r w:rsidRPr="009B758C">
        <w:rPr>
          <w:rFonts w:ascii="黑体" w:eastAsia="黑体" w:hAnsi="黑体" w:hint="eastAsia"/>
          <w:bCs/>
          <w:sz w:val="32"/>
          <w:szCs w:val="32"/>
        </w:rPr>
        <w:t>》提出意见的文本要求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1、请如实注明真实姓名，并附身份证复印件、联系方式、地址、日期。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2、针对需修改的部分，在书写意见时要求字迹清晰，表达内容明，用词恰当准确、防止发生歧义。</w:t>
      </w:r>
    </w:p>
    <w:p w:rsidR="0071427A" w:rsidRDefault="0071427A" w:rsidP="0071427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1427A" w:rsidRDefault="0071427A" w:rsidP="0071427A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附件：《</w:t>
      </w:r>
      <w:r w:rsidR="009B758C" w:rsidRPr="009B758C">
        <w:rPr>
          <w:rFonts w:ascii="仿宋_GB2312" w:eastAsia="仿宋_GB2312" w:hAnsi="微软雅黑" w:cs="宋体" w:hint="eastAsia"/>
          <w:kern w:val="0"/>
          <w:sz w:val="32"/>
          <w:szCs w:val="32"/>
        </w:rPr>
        <w:t>关于双牌县城区新能源公交车票价</w:t>
      </w:r>
      <w:r w:rsidR="00922323">
        <w:rPr>
          <w:rFonts w:ascii="仿宋_GB2312" w:eastAsia="仿宋_GB2312" w:hAnsi="微软雅黑" w:cs="宋体" w:hint="eastAsia"/>
          <w:kern w:val="0"/>
          <w:sz w:val="32"/>
          <w:szCs w:val="32"/>
        </w:rPr>
        <w:t>定价</w:t>
      </w:r>
      <w:r w:rsidR="009B758C">
        <w:rPr>
          <w:rFonts w:ascii="仿宋_GB2312" w:eastAsia="仿宋_GB2312" w:hAnsi="微软雅黑" w:cs="宋体" w:hint="eastAsia"/>
          <w:kern w:val="0"/>
          <w:sz w:val="32"/>
          <w:szCs w:val="32"/>
        </w:rPr>
        <w:t>有关事项</w:t>
      </w:r>
      <w:r w:rsidR="009B758C" w:rsidRPr="009B758C">
        <w:rPr>
          <w:rFonts w:ascii="仿宋_GB2312" w:eastAsia="仿宋_GB2312" w:hint="eastAsia"/>
          <w:sz w:val="32"/>
          <w:szCs w:val="32"/>
        </w:rPr>
        <w:t>的通知</w:t>
      </w:r>
      <w:r>
        <w:rPr>
          <w:rFonts w:ascii="仿宋_GB2312" w:eastAsia="仿宋_GB2312" w:hint="eastAsia"/>
          <w:sz w:val="32"/>
          <w:szCs w:val="32"/>
        </w:rPr>
        <w:t>》（征求意见稿）</w:t>
      </w:r>
    </w:p>
    <w:p w:rsidR="0071427A" w:rsidRDefault="0071427A" w:rsidP="0071427A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 w:hint="eastAsia"/>
          <w:color w:val="666666"/>
          <w:sz w:val="32"/>
          <w:szCs w:val="32"/>
        </w:rPr>
      </w:pP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</w:p>
    <w:p w:rsidR="0071427A" w:rsidRDefault="0071427A" w:rsidP="0071427A">
      <w:pPr>
        <w:pStyle w:val="a3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 w:hint="eastAsia"/>
          <w:color w:val="666666"/>
          <w:sz w:val="32"/>
          <w:szCs w:val="32"/>
        </w:rPr>
      </w:pPr>
      <w:r>
        <w:rPr>
          <w:rFonts w:ascii="MS Gothic" w:eastAsia="MS Gothic" w:hAnsi="MS Gothic" w:hint="eastAsia"/>
          <w:color w:val="666666"/>
          <w:sz w:val="32"/>
          <w:szCs w:val="32"/>
        </w:rPr>
        <w:t> </w:t>
      </w:r>
      <w:r>
        <w:rPr>
          <w:rFonts w:ascii="仿宋_GB2312" w:eastAsia="仿宋_GB2312" w:hAnsi="微软雅黑" w:hint="eastAsia"/>
          <w:color w:val="666666"/>
          <w:sz w:val="32"/>
          <w:szCs w:val="32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71427A" w:rsidRDefault="0071427A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 xml:space="preserve"> </w:t>
      </w:r>
    </w:p>
    <w:p w:rsidR="009B758C" w:rsidRDefault="009B758C" w:rsidP="0071427A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</w:p>
    <w:p w:rsidR="0071427A" w:rsidRDefault="0071427A" w:rsidP="00FD6685">
      <w:pPr>
        <w:spacing w:line="60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《关于</w:t>
      </w:r>
      <w:r w:rsidR="009B758C">
        <w:rPr>
          <w:rFonts w:ascii="方正大标宋简体" w:eastAsia="方正大标宋简体" w:hint="eastAsia"/>
          <w:sz w:val="44"/>
          <w:szCs w:val="44"/>
        </w:rPr>
        <w:t>双牌县城区新能源公交车票价</w:t>
      </w:r>
      <w:r w:rsidR="00922323">
        <w:rPr>
          <w:rFonts w:ascii="方正大标宋简体" w:eastAsia="方正大标宋简体" w:hint="eastAsia"/>
          <w:sz w:val="44"/>
          <w:szCs w:val="44"/>
        </w:rPr>
        <w:t>定价</w:t>
      </w:r>
      <w:r>
        <w:rPr>
          <w:rFonts w:ascii="方正大标宋简体" w:eastAsia="方正大标宋简体" w:hint="eastAsia"/>
          <w:sz w:val="44"/>
          <w:szCs w:val="44"/>
        </w:rPr>
        <w:t>有关事项的通知》</w:t>
      </w:r>
    </w:p>
    <w:p w:rsidR="0071427A" w:rsidRDefault="0071427A" w:rsidP="0071427A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(征求意见稿）</w:t>
      </w:r>
    </w:p>
    <w:p w:rsidR="0071427A" w:rsidRDefault="0071427A" w:rsidP="0071427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1427A" w:rsidRDefault="0071427A" w:rsidP="0071427A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双牌县</w:t>
      </w:r>
      <w:r w:rsidR="009B758C">
        <w:rPr>
          <w:rFonts w:ascii="仿宋_GB2312" w:eastAsia="仿宋_GB2312" w:hint="eastAsia"/>
          <w:sz w:val="32"/>
          <w:szCs w:val="32"/>
        </w:rPr>
        <w:t>城发公共交通有限公司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427A" w:rsidRDefault="009B758C" w:rsidP="0071427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你公司</w:t>
      </w:r>
      <w:r w:rsidR="009D0938">
        <w:rPr>
          <w:rFonts w:ascii="仿宋_GB2312" w:eastAsia="仿宋_GB2312" w:hint="eastAsia"/>
          <w:sz w:val="32"/>
          <w:szCs w:val="32"/>
        </w:rPr>
        <w:t>《关于确定新能源公交车票价的请示》（双城发公交请〔2022〕6号）等资料收悉。</w:t>
      </w:r>
      <w:r>
        <w:rPr>
          <w:rFonts w:ascii="仿宋_GB2312" w:eastAsia="仿宋_GB2312" w:hint="eastAsia"/>
          <w:sz w:val="32"/>
          <w:szCs w:val="32"/>
        </w:rPr>
        <w:t>根据《中华人民共和国价格法》、《湖南省定价目录》（湘发改价调规〔2021〕131号）、《关于印发〈湖南省定价听证目录（2022年版）〉的通知》（湘发改价调规〔2022〕488号）等文件精神，</w:t>
      </w:r>
      <w:r w:rsidR="00922323">
        <w:rPr>
          <w:rFonts w:ascii="仿宋_GB2312" w:eastAsia="仿宋_GB2312" w:hint="eastAsia"/>
          <w:sz w:val="32"/>
          <w:szCs w:val="32"/>
        </w:rPr>
        <w:t>经成本监审、召开听证会，</w:t>
      </w:r>
      <w:r>
        <w:rPr>
          <w:rFonts w:ascii="仿宋_GB2312" w:eastAsia="仿宋_GB2312" w:hint="eastAsia"/>
          <w:sz w:val="32"/>
          <w:szCs w:val="32"/>
        </w:rPr>
        <w:t>结</w:t>
      </w:r>
      <w:r>
        <w:rPr>
          <w:rFonts w:ascii="仿宋_GB2312" w:eastAsia="仿宋_GB2312" w:hAnsi="仿宋" w:hint="eastAsia"/>
          <w:sz w:val="32"/>
          <w:szCs w:val="32"/>
        </w:rPr>
        <w:t>合我县实际，</w:t>
      </w:r>
      <w:r w:rsidR="0071427A">
        <w:rPr>
          <w:rFonts w:ascii="仿宋_GB2312" w:eastAsia="仿宋_GB2312" w:hAnsi="仿宋" w:hint="eastAsia"/>
          <w:sz w:val="32"/>
          <w:szCs w:val="32"/>
        </w:rPr>
        <w:t>现就</w:t>
      </w:r>
      <w:r w:rsidR="00922323">
        <w:rPr>
          <w:rFonts w:ascii="仿宋_GB2312" w:eastAsia="仿宋_GB2312" w:hAnsi="仿宋" w:hint="eastAsia"/>
          <w:sz w:val="32"/>
          <w:szCs w:val="32"/>
        </w:rPr>
        <w:t>拟定的</w:t>
      </w:r>
      <w:r w:rsidR="0071427A">
        <w:rPr>
          <w:rFonts w:ascii="仿宋_GB2312" w:eastAsia="仿宋_GB2312" w:hAnsi="仿宋" w:hint="eastAsia"/>
          <w:sz w:val="32"/>
          <w:szCs w:val="32"/>
        </w:rPr>
        <w:t>我县城区</w:t>
      </w:r>
      <w:r w:rsidR="009D0938">
        <w:rPr>
          <w:rFonts w:ascii="仿宋_GB2312" w:eastAsia="仿宋_GB2312" w:hAnsi="仿宋" w:hint="eastAsia"/>
          <w:sz w:val="32"/>
          <w:szCs w:val="32"/>
        </w:rPr>
        <w:t>新能源公交车票价</w:t>
      </w:r>
      <w:r w:rsidR="0071427A">
        <w:rPr>
          <w:rFonts w:ascii="仿宋_GB2312" w:eastAsia="仿宋_GB2312" w:hAnsi="仿宋" w:hint="eastAsia"/>
          <w:sz w:val="32"/>
          <w:szCs w:val="32"/>
        </w:rPr>
        <w:t>有关事项通知如下：</w:t>
      </w:r>
    </w:p>
    <w:p w:rsidR="0071427A" w:rsidRDefault="0071427A" w:rsidP="0071427A">
      <w:pPr>
        <w:spacing w:line="600" w:lineRule="exact"/>
        <w:ind w:firstLineChars="181" w:firstLine="579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D0938">
        <w:rPr>
          <w:rFonts w:ascii="黑体" w:eastAsia="黑体" w:hAnsi="黑体" w:hint="eastAsia"/>
          <w:sz w:val="32"/>
          <w:szCs w:val="32"/>
        </w:rPr>
        <w:t>定价范围</w:t>
      </w:r>
    </w:p>
    <w:p w:rsidR="0071427A" w:rsidRDefault="009D0938" w:rsidP="0071427A">
      <w:pPr>
        <w:spacing w:line="600" w:lineRule="exact"/>
        <w:ind w:firstLineChars="181" w:firstLine="57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城区新能源公交车</w:t>
      </w:r>
      <w:r w:rsidR="0071427A">
        <w:rPr>
          <w:rFonts w:ascii="仿宋_GB2312" w:eastAsia="仿宋_GB2312" w:hint="eastAsia"/>
          <w:sz w:val="32"/>
          <w:szCs w:val="32"/>
        </w:rPr>
        <w:t>。</w:t>
      </w:r>
    </w:p>
    <w:p w:rsidR="0071427A" w:rsidRDefault="0071427A" w:rsidP="0071427A">
      <w:pPr>
        <w:spacing w:line="600" w:lineRule="exact"/>
        <w:ind w:firstLineChars="181" w:firstLine="579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D0938">
        <w:rPr>
          <w:rFonts w:ascii="黑体" w:eastAsia="黑体" w:hAnsi="黑体" w:hint="eastAsia"/>
          <w:sz w:val="32"/>
          <w:szCs w:val="32"/>
        </w:rPr>
        <w:t>票价标准</w:t>
      </w:r>
    </w:p>
    <w:p w:rsidR="009D0938" w:rsidRDefault="009D0938" w:rsidP="0071427A">
      <w:pPr>
        <w:spacing w:line="600" w:lineRule="exact"/>
        <w:ind w:firstLineChars="181" w:firstLine="579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城区新能源公交车</w:t>
      </w:r>
      <w:r w:rsidR="00922323">
        <w:rPr>
          <w:rFonts w:ascii="仿宋_GB2312" w:eastAsia="仿宋_GB2312" w:hAnsi="黑体" w:hint="eastAsia"/>
          <w:sz w:val="32"/>
          <w:szCs w:val="32"/>
        </w:rPr>
        <w:t>拟定</w:t>
      </w:r>
      <w:r>
        <w:rPr>
          <w:rFonts w:ascii="仿宋_GB2312" w:eastAsia="仿宋_GB2312" w:hAnsi="黑体" w:hint="eastAsia"/>
          <w:sz w:val="32"/>
          <w:szCs w:val="32"/>
        </w:rPr>
        <w:t>票价为2元/人·次。</w:t>
      </w:r>
    </w:p>
    <w:p w:rsidR="009D0938" w:rsidRDefault="009D0938" w:rsidP="009D0938">
      <w:pPr>
        <w:spacing w:line="600" w:lineRule="exact"/>
        <w:ind w:firstLineChars="181" w:firstLine="579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1427A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优惠政策</w:t>
      </w:r>
    </w:p>
    <w:p w:rsidR="009D0938" w:rsidRDefault="009D0938" w:rsidP="009D0938">
      <w:pPr>
        <w:shd w:val="clear" w:color="auto" w:fill="FFFFFF"/>
        <w:autoSpaceDE w:val="0"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1.对65岁（含65岁）以上老年人、军人（现役军人、革命伤残军人、离退休军人）、残疾人、因公负伤人民警察等特殊群体凭有效证件或公交爱心卡和身高不足1.3米的儿童实行免费乘车</w:t>
      </w:r>
      <w:r w:rsidR="00FD6685">
        <w:rPr>
          <w:rFonts w:ascii="仿宋_GB2312" w:eastAsia="仿宋_GB2312" w:hint="eastAsia"/>
          <w:sz w:val="32"/>
          <w:szCs w:val="32"/>
        </w:rPr>
        <w:t>。</w:t>
      </w:r>
    </w:p>
    <w:p w:rsidR="009D0938" w:rsidRDefault="009D0938" w:rsidP="009D0938">
      <w:pPr>
        <w:shd w:val="clear" w:color="auto" w:fill="FFFFFF"/>
        <w:autoSpaceDE w:val="0"/>
        <w:spacing w:line="56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2.中小学生持学生公交卡5折优惠（即1元</w:t>
      </w:r>
      <w:r>
        <w:rPr>
          <w:rFonts w:ascii="仿宋_GB2312" w:eastAsia="仿宋_GB2312" w:hint="eastAsia"/>
          <w:color w:val="333333"/>
          <w:spacing w:val="8"/>
          <w:sz w:val="32"/>
          <w:szCs w:val="32"/>
        </w:rPr>
        <w:t>/人</w:t>
      </w:r>
      <w:r>
        <w:rPr>
          <w:rFonts w:ascii="MS Mincho" w:eastAsia="MS Mincho" w:hAnsi="MS Mincho" w:hint="eastAsia"/>
          <w:color w:val="333333"/>
          <w:spacing w:val="8"/>
          <w:sz w:val="32"/>
          <w:szCs w:val="32"/>
        </w:rPr>
        <w:t>▪</w:t>
      </w:r>
      <w:r>
        <w:rPr>
          <w:rFonts w:ascii="仿宋_GB2312" w:eastAsia="仿宋_GB2312" w:hint="eastAsia"/>
          <w:color w:val="333333"/>
          <w:spacing w:val="8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color w:val="333333"/>
          <w:spacing w:val="8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公交卡刷卡支付、微信、支付码扫码支付9折优惠（即1.8元/人</w:t>
      </w:r>
      <w:r>
        <w:rPr>
          <w:rFonts w:ascii="MS Mincho" w:eastAsia="MS Mincho" w:hAnsi="MS Mincho" w:hint="eastAsia"/>
          <w:sz w:val="32"/>
          <w:szCs w:val="32"/>
        </w:rPr>
        <w:t>▪</w:t>
      </w:r>
      <w:r>
        <w:rPr>
          <w:rFonts w:ascii="仿宋_GB2312" w:eastAsia="仿宋_GB2312" w:hint="eastAsia"/>
          <w:sz w:val="32"/>
          <w:szCs w:val="32"/>
        </w:rPr>
        <w:t>次）</w:t>
      </w:r>
      <w:r w:rsidR="00FD6685">
        <w:rPr>
          <w:rFonts w:ascii="仿宋_GB2312" w:eastAsia="仿宋_GB2312" w:hint="eastAsia"/>
          <w:sz w:val="32"/>
          <w:szCs w:val="32"/>
        </w:rPr>
        <w:t>。</w:t>
      </w:r>
    </w:p>
    <w:p w:rsidR="009D0938" w:rsidRDefault="009D0938" w:rsidP="009D0938">
      <w:pPr>
        <w:autoSpaceDE w:val="0"/>
        <w:spacing w:line="560" w:lineRule="exact"/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3.城区新能源公交车昼夜、节假日同价。</w:t>
      </w:r>
    </w:p>
    <w:p w:rsidR="0071427A" w:rsidRPr="003822B7" w:rsidRDefault="003822B7" w:rsidP="009D0938">
      <w:pPr>
        <w:spacing w:line="600" w:lineRule="exact"/>
        <w:ind w:firstLineChars="181" w:firstLine="579"/>
        <w:rPr>
          <w:rFonts w:ascii="黑体" w:eastAsia="黑体" w:hAnsi="黑体" w:hint="eastAsia"/>
          <w:sz w:val="32"/>
          <w:szCs w:val="32"/>
        </w:rPr>
      </w:pPr>
      <w:r w:rsidRPr="003822B7">
        <w:rPr>
          <w:rFonts w:ascii="黑体" w:eastAsia="黑体" w:hAnsi="黑体" w:hint="eastAsia"/>
          <w:sz w:val="32"/>
          <w:szCs w:val="32"/>
        </w:rPr>
        <w:t>四、相关要求</w:t>
      </w:r>
    </w:p>
    <w:p w:rsidR="0071427A" w:rsidRDefault="005E0F11" w:rsidP="005E0F11">
      <w:pPr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1.必须在醒目位置公示票价标准、价格投诉电话等与价格收费相关的信息，并做好宣传解释工作。</w:t>
      </w:r>
    </w:p>
    <w:p w:rsidR="005E0F11" w:rsidRDefault="005E0F11" w:rsidP="005E0F11">
      <w:pPr>
        <w:spacing w:line="600" w:lineRule="exact"/>
        <w:ind w:firstLine="645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2.加强管理、提升服务水平、保障安全出行，自觉接受社会监督和相关职能部门的检查。</w:t>
      </w:r>
    </w:p>
    <w:p w:rsidR="005E0F11" w:rsidRDefault="005E0F11" w:rsidP="0071427A">
      <w:pPr>
        <w:spacing w:line="60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</w:p>
    <w:p w:rsidR="005E0F11" w:rsidRDefault="005E0F11" w:rsidP="0071427A">
      <w:pPr>
        <w:spacing w:line="60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</w:p>
    <w:p w:rsidR="0071427A" w:rsidRDefault="0071427A" w:rsidP="0071427A">
      <w:pPr>
        <w:spacing w:line="60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双牌县发展和改革局                 </w:t>
      </w:r>
    </w:p>
    <w:p w:rsidR="0071427A" w:rsidRDefault="0071427A" w:rsidP="0071427A">
      <w:pPr>
        <w:spacing w:line="600" w:lineRule="exact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2022年9月</w:t>
      </w:r>
      <w:r w:rsidR="005E0F1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3日</w:t>
      </w:r>
    </w:p>
    <w:p w:rsidR="0071427A" w:rsidRDefault="0071427A" w:rsidP="0071427A">
      <w:pPr>
        <w:rPr>
          <w:rFonts w:hint="eastAsia"/>
        </w:rPr>
      </w:pPr>
      <w:r>
        <w:t xml:space="preserve"> </w:t>
      </w:r>
    </w:p>
    <w:p w:rsidR="001B7249" w:rsidRDefault="001B7249">
      <w:pPr>
        <w:rPr>
          <w:rFonts w:hint="eastAsia"/>
        </w:rPr>
      </w:pPr>
    </w:p>
    <w:sectPr w:rsidR="001B7249" w:rsidSect="001B7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1427A"/>
    <w:rsid w:val="001B7249"/>
    <w:rsid w:val="003822B7"/>
    <w:rsid w:val="005E0F11"/>
    <w:rsid w:val="0071427A"/>
    <w:rsid w:val="008335BC"/>
    <w:rsid w:val="00922323"/>
    <w:rsid w:val="009B758C"/>
    <w:rsid w:val="009D0938"/>
    <w:rsid w:val="00AF7B16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1427A"/>
    <w:rPr>
      <w:rFonts w:ascii="Calibri" w:hAnsi="Calibri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7723513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cp:lastPrinted>2022-09-23T08:12:00Z</cp:lastPrinted>
  <dcterms:created xsi:type="dcterms:W3CDTF">2022-09-23T06:55:00Z</dcterms:created>
  <dcterms:modified xsi:type="dcterms:W3CDTF">2022-09-23T09:04:00Z</dcterms:modified>
</cp:coreProperties>
</file>